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19" w:rsidRDefault="00BB1A19" w:rsidP="00BB1A1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ПРИЁМ В ПЕРВЫЙ КЛАСС</w:t>
      </w:r>
      <w:r w:rsidR="0018462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в 2024- 2025 учебном году</w:t>
      </w:r>
    </w:p>
    <w:p w:rsidR="00BB1A19" w:rsidRDefault="00BB1A19" w:rsidP="00BB1A1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06C10" w:rsidRPr="00C06C10" w:rsidRDefault="00C06C10" w:rsidP="00C06C1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C06C10" w:rsidRPr="00C06C10" w:rsidRDefault="00C06C10" w:rsidP="00C06C10">
      <w:pPr>
        <w:numPr>
          <w:ilvl w:val="0"/>
          <w:numId w:val="1"/>
        </w:numPr>
        <w:spacing w:after="12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:rsidR="00C06C10" w:rsidRPr="00C06C10" w:rsidRDefault="00C06C10" w:rsidP="00C06C10">
      <w:pPr>
        <w:numPr>
          <w:ilvl w:val="0"/>
          <w:numId w:val="1"/>
        </w:numPr>
        <w:spacing w:after="12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просвещения Российской Федерации от 02.09.2020 года № 458 «Об утверждении Порядка приема на </w:t>
      </w:r>
      <w:proofErr w:type="gramStart"/>
      <w:r w:rsidRPr="00C0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C0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C06C10" w:rsidRPr="00C06C10" w:rsidRDefault="00C06C10" w:rsidP="00C06C10">
      <w:pPr>
        <w:numPr>
          <w:ilvl w:val="0"/>
          <w:numId w:val="1"/>
        </w:numPr>
        <w:spacing w:after="12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Свердловской области от 15 июля 2013 года № 78-ОЗ «Об образовании в Свердловской области»;</w:t>
      </w:r>
    </w:p>
    <w:p w:rsidR="00C06C10" w:rsidRPr="00C06C10" w:rsidRDefault="00C06C10" w:rsidP="00C06C10">
      <w:pPr>
        <w:numPr>
          <w:ilvl w:val="0"/>
          <w:numId w:val="1"/>
        </w:numPr>
        <w:spacing w:after="12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C06C10" w:rsidRPr="00C06C10" w:rsidRDefault="00C06C10" w:rsidP="00C06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1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</w:p>
    <w:p w:rsidR="00C06C10" w:rsidRPr="00C06C10" w:rsidRDefault="00C06C10" w:rsidP="00C06C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детей в первый класс на 2024/2025 учебный год будет проходить в </w:t>
      </w:r>
      <w:r w:rsidRPr="00C06C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два</w:t>
      </w:r>
      <w:r w:rsidRPr="00C06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этапа.</w:t>
      </w:r>
    </w:p>
    <w:p w:rsidR="00C06C10" w:rsidRPr="00C06C10" w:rsidRDefault="00C06C10" w:rsidP="00C06C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ПЕРВЫЙ ЭТАП</w:t>
      </w:r>
      <w:r w:rsidRPr="00C06C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C06C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1 апреля до 30 июня 2024 года</w:t>
      </w:r>
      <w:r w:rsidRPr="00C0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предназначен для детей, имеющих внеочередное, первоочередное или преимущественное право зачисления в школы, а также для детей, проживающих на закрепленной территории. Закрепленная территория — </w:t>
      </w:r>
      <w:r w:rsidR="00A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2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Бобровский, п.</w:t>
      </w:r>
      <w:r w:rsidR="002B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Вьюхино</w:t>
      </w:r>
      <w:proofErr w:type="spellEnd"/>
    </w:p>
    <w:p w:rsidR="00C06C10" w:rsidRPr="00C06C10" w:rsidRDefault="00C06C10" w:rsidP="00C06C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ВТОРОЙ ЭТАП</w:t>
      </w:r>
      <w:r w:rsidRPr="00C06C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C06C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6 июля</w:t>
      </w:r>
      <w:r w:rsidRPr="00C06C1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момента заполнения свободных мест, но </w:t>
      </w:r>
      <w:r w:rsidRPr="00C06C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позднее 5 сентября 2024 года</w:t>
      </w:r>
      <w:r w:rsidRPr="00C06C1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предназначен для детей, не проживающих на закрепленной территории. </w:t>
      </w:r>
    </w:p>
    <w:p w:rsidR="00C06C10" w:rsidRPr="00C06C10" w:rsidRDefault="00C06C10" w:rsidP="00C0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первого этапа запись ведется по территориальному принципу. </w:t>
      </w:r>
      <w:r w:rsidRPr="00C06C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критерии – наличие льгот и прикрепление дома к школе. Время и дата подачи заявления не важны.</w:t>
      </w:r>
    </w:p>
    <w:p w:rsidR="00C06C10" w:rsidRPr="00C06C10" w:rsidRDefault="00C06C10" w:rsidP="00C06C1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преимущественным правом зачисления основным критерием является обучение в выбранной школе полнородных и </w:t>
      </w:r>
      <w:proofErr w:type="spellStart"/>
      <w:r w:rsidRPr="00C06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C0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братьев/сестер или работа в ней одного из родителей.</w:t>
      </w:r>
    </w:p>
    <w:p w:rsidR="00C06C10" w:rsidRDefault="00C06C10" w:rsidP="00C06C1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подаете заявление во втором этапе, то на принятие решения о зачислении будет влиять наличие в школе свободных мест, а также дата и время подачи заявления.</w:t>
      </w:r>
    </w:p>
    <w:p w:rsidR="00AE0D76" w:rsidRPr="00AE0D76" w:rsidRDefault="00AE0D76" w:rsidP="00AE0D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в первые классы дети в возрасте от 6,5 до 8 лет. По заявлению родителей учредитель образовательной организации может разрешить прием ребенка в более раннем или более позднем возрасте.</w:t>
      </w:r>
    </w:p>
    <w:p w:rsidR="00AE0D76" w:rsidRPr="00AE0D76" w:rsidRDefault="00AE0D76" w:rsidP="00AE0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подать электронное заявление, вы должны иметь </w:t>
      </w:r>
      <w:r w:rsidR="002B1E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одтвержденную </w:t>
      </w:r>
      <w:hyperlink r:id="rId6" w:tgtFrame="_blank" w:history="1">
        <w:r w:rsidRPr="004F43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учетную запись на </w:t>
        </w:r>
        <w:proofErr w:type="spellStart"/>
        <w:r w:rsidRPr="004F43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госуслугах</w:t>
        </w:r>
        <w:proofErr w:type="spellEnd"/>
      </w:hyperlink>
      <w:r w:rsidRPr="00AE0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F03" w:rsidRPr="00030F03" w:rsidRDefault="00030F03" w:rsidP="0003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Приказ о зачислении детей в рамках первого этапа школа издает в течение </w:t>
      </w:r>
      <w:r w:rsidRPr="00030F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 рабочих дней</w:t>
      </w:r>
      <w:r w:rsidRPr="00030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после завершения приема заявлений.</w:t>
      </w:r>
    </w:p>
    <w:p w:rsidR="00030F03" w:rsidRPr="00030F03" w:rsidRDefault="00030F03" w:rsidP="00030F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втором этапе школа зачисляет детей в течение </w:t>
      </w:r>
      <w:r w:rsidRPr="00030F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 рабочих дней</w:t>
      </w:r>
      <w:r w:rsidRPr="00030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после приема документов.</w:t>
      </w:r>
    </w:p>
    <w:p w:rsidR="00334365" w:rsidRDefault="00334365" w:rsidP="00A75A65">
      <w:pPr>
        <w:spacing w:after="120" w:line="360" w:lineRule="atLeast"/>
        <w:rPr>
          <w:rFonts w:ascii="inherit" w:eastAsia="Times New Roman" w:hAnsi="inherit" w:cs="Tahoma"/>
          <w:color w:val="444444"/>
          <w:sz w:val="23"/>
          <w:szCs w:val="23"/>
          <w:u w:val="single"/>
          <w:shd w:val="clear" w:color="auto" w:fill="FDFDFC"/>
          <w:lang w:eastAsia="ru-RU"/>
        </w:rPr>
      </w:pPr>
    </w:p>
    <w:p w:rsidR="00A75A65" w:rsidRPr="00A75A65" w:rsidRDefault="00A75A65" w:rsidP="00A75A65">
      <w:pPr>
        <w:spacing w:after="12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shd w:val="clear" w:color="auto" w:fill="FDFDFC"/>
          <w:lang w:eastAsia="ru-RU"/>
        </w:rPr>
        <w:t>Первоочередное право зачисления на обучение в образовательные организации по месту жительства имеют:</w:t>
      </w:r>
    </w:p>
    <w:p w:rsidR="00A75A65" w:rsidRPr="00A75A65" w:rsidRDefault="00A75A65" w:rsidP="00A75A65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полиции;</w:t>
      </w:r>
    </w:p>
    <w:p w:rsidR="00A75A65" w:rsidRPr="00A75A65" w:rsidRDefault="00A75A65" w:rsidP="00A75A65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полиции, 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A75A65" w:rsidRPr="00A75A65" w:rsidRDefault="00A75A65" w:rsidP="00A75A65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полиции, умерших вследствие заболевания, полученного в период прохождения службы в полиции;</w:t>
      </w:r>
    </w:p>
    <w:p w:rsidR="00A75A65" w:rsidRPr="00A75A65" w:rsidRDefault="00A75A65" w:rsidP="00A75A65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граждан РФ, 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75A65" w:rsidRPr="00A75A65" w:rsidRDefault="00A75A65" w:rsidP="00A75A65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75A65" w:rsidRPr="00A75A65" w:rsidRDefault="00A75A65" w:rsidP="00A75A65">
      <w:pPr>
        <w:numPr>
          <w:ilvl w:val="1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находящиеся (находившиеся) на иждивении сотрудников полиции, граждан РФ, указанных в пунктах 1 — 5 части 6 статьи 46 </w:t>
      </w:r>
      <w:hyperlink r:id="rId7" w:tgtFrame="_blank" w:history="1"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Федерального закона от 07.02.2011 </w:t>
        </w:r>
      </w:hyperlink>
      <w:hyperlink r:id="rId8" w:tgtFrame="_blank" w:history="1"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№3</w:t>
        </w:r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noBreakHyphen/>
          <w:t>ФЗ «О полиции»</w:t>
        </w:r>
      </w:hyperlink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5A65" w:rsidRPr="00A75A65" w:rsidRDefault="00A75A65" w:rsidP="00A75A65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органов внутренних дел, не являющихся сотрудниками полиции;</w:t>
      </w:r>
    </w:p>
    <w:p w:rsidR="00A75A65" w:rsidRPr="00A75A65" w:rsidRDefault="00A75A65" w:rsidP="00A75A65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сотрудников, имеющих специальные звания и проходящих службу в учреждениях и органах уголовно</w:t>
      </w: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(сотрудники перечисленных органов);</w:t>
      </w:r>
    </w:p>
    <w:p w:rsidR="00A75A65" w:rsidRPr="00A75A65" w:rsidRDefault="00A75A65" w:rsidP="00A75A65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перечисленных органов, 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A75A65" w:rsidRPr="00A75A65" w:rsidRDefault="00A75A65" w:rsidP="00A75A65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перечисленных органов, умерших вследствие заболевания, полученного в период прохождения службы;</w:t>
      </w:r>
    </w:p>
    <w:p w:rsidR="00A75A65" w:rsidRPr="00A75A65" w:rsidRDefault="00A75A65" w:rsidP="00A75A65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перечисленных органов, уволенных со службы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службы;</w:t>
      </w:r>
    </w:p>
    <w:p w:rsidR="00334365" w:rsidRPr="00334365" w:rsidRDefault="004F43EB" w:rsidP="00334365">
      <w:pPr>
        <w:numPr>
          <w:ilvl w:val="1"/>
          <w:numId w:val="3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334365"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находящиеся (находившиеся) на иждивении сотрудников, граждан РФ, указанных в пунктах 1 — 5 части 14 статьи 3 </w:t>
      </w:r>
      <w:hyperlink r:id="rId9" w:tgtFrame="_blank" w:history="1">
        <w:r w:rsidR="00334365"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Федерального закона от 30.12.2012 №283</w:t>
        </w:r>
        <w:r w:rsidR="00334365"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noBreakHyphen/>
  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РФ»</w:t>
        </w:r>
      </w:hyperlink>
      <w:r w:rsidR="00334365"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4365" w:rsidRPr="00334365" w:rsidRDefault="00334365" w:rsidP="00334365">
      <w:pPr>
        <w:numPr>
          <w:ilvl w:val="1"/>
          <w:numId w:val="3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 по месту жительства их семей;</w:t>
      </w:r>
    </w:p>
    <w:p w:rsidR="00334365" w:rsidRPr="00334365" w:rsidRDefault="00334365" w:rsidP="00334365">
      <w:pPr>
        <w:numPr>
          <w:ilvl w:val="1"/>
          <w:numId w:val="3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</w:r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штатными мероприятиями — в образовательные организации, ближайшие к новому месту военной службы или месту жительства;</w:t>
      </w:r>
    </w:p>
    <w:p w:rsidR="00334365" w:rsidRPr="00334365" w:rsidRDefault="00334365" w:rsidP="00334365">
      <w:pPr>
        <w:numPr>
          <w:ilvl w:val="1"/>
          <w:numId w:val="3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иных категорий лиц в соответствии с действующим законод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ательством РФ</w:t>
      </w:r>
    </w:p>
    <w:p w:rsidR="00334365" w:rsidRPr="00334365" w:rsidRDefault="00334365" w:rsidP="00334365">
      <w:pPr>
        <w:spacing w:after="12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Преимущественное право зачисления на </w:t>
      </w:r>
      <w:proofErr w:type="gramStart"/>
      <w:r w:rsidRPr="00334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обучение</w:t>
      </w:r>
      <w:proofErr w:type="gramEnd"/>
      <w:r w:rsidRPr="00334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основным общеобразовательным программам начального общего образования имеют:</w:t>
      </w:r>
    </w:p>
    <w:p w:rsidR="00334365" w:rsidRPr="00334365" w:rsidRDefault="00334365" w:rsidP="00334365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 том числе усыновленные (удочеренные) или находящиеся под опекой или попечительством в семье, включая приемную семью, брат и (или) сестра (полнородные и </w:t>
      </w:r>
      <w:proofErr w:type="spellStart"/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(законными представителями) которых являются опекуны (попечители) ребенка, в отношении которого подается заявление, за исключением случаев, </w:t>
      </w:r>
      <w:hyperlink r:id="rId10" w:tgtFrame="_blank" w:history="1"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предусмотренных частями</w:t>
        </w:r>
        <w:proofErr w:type="gramEnd"/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 5 и 6 статьи 67 Федерального закона от 29.12.2012 №273-ФЗ «Об образовании в Российской </w:t>
        </w:r>
        <w:proofErr w:type="gramStart"/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Федерации</w:t>
        </w:r>
        <w:proofErr w:type="gramEnd"/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которых обучаются в данной образовательной организации;</w:t>
      </w:r>
    </w:p>
    <w:p w:rsidR="00334365" w:rsidRPr="00334365" w:rsidRDefault="00334365" w:rsidP="00334365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родитель (законный представитель) которого занимает штатную должность в данной общеобразовательной организации, за исключением случаев, </w:t>
      </w:r>
      <w:hyperlink r:id="rId11" w:tgtFrame="_blank" w:history="1"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предусмотренных частями 5 и 6 статьи 67 Закона об образовании</w:t>
        </w:r>
      </w:hyperlink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539" w:rsidRDefault="00E91539" w:rsidP="00E91539">
      <w:pPr>
        <w:spacing w:after="120" w:line="360" w:lineRule="atLeast"/>
        <w:rPr>
          <w:rFonts w:ascii="Tahoma" w:eastAsia="Times New Roman" w:hAnsi="Tahoma" w:cs="Tahoma"/>
          <w:sz w:val="23"/>
          <w:szCs w:val="23"/>
          <w:u w:val="single"/>
          <w:lang w:eastAsia="ru-RU"/>
        </w:rPr>
      </w:pPr>
    </w:p>
    <w:p w:rsidR="00E91539" w:rsidRPr="00E91539" w:rsidRDefault="00E91539" w:rsidP="00E91539">
      <w:pPr>
        <w:spacing w:after="12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5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Право на прием во внеочередном порядке на обучение в образовательные организации имеют:</w:t>
      </w:r>
    </w:p>
    <w:p w:rsidR="00E91539" w:rsidRPr="00E91539" w:rsidRDefault="00E91539" w:rsidP="00E91539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 </w:t>
      </w:r>
      <w:hyperlink r:id="rId12" w:tgtFrame="_blank" w:history="1">
        <w:r w:rsidRPr="002B1E1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с Указом Президента Российской Федерации от 21.09.2022 №647 «Об объявлении </w:t>
        </w:r>
        <w:r w:rsidRPr="002B1E1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lastRenderedPageBreak/>
          <w:t>частичной</w:t>
        </w:r>
        <w:proofErr w:type="gramEnd"/>
        <w:r w:rsidRPr="002B1E1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 мобилизации в Российской Федерации»</w:t>
        </w:r>
      </w:hyperlink>
      <w:r w:rsidRPr="00E9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(гражданин, который является (являлся) участником специальной военной операции либо призван на военную службу по мобилизации);</w:t>
      </w:r>
    </w:p>
    <w:p w:rsidR="00E91539" w:rsidRPr="00E91539" w:rsidRDefault="00E91539" w:rsidP="00E91539">
      <w:pPr>
        <w:numPr>
          <w:ilvl w:val="0"/>
          <w:numId w:val="5"/>
        </w:numPr>
        <w:spacing w:after="12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являющиеся пасынками и падчерицами граждан, которые являются (являлись) участниками специальной военной операции либо призваны на военную службу по мобилизации.</w:t>
      </w:r>
    </w:p>
    <w:p w:rsidR="00C06C10" w:rsidRPr="002B1E10" w:rsidRDefault="00C06C10" w:rsidP="00A75A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3827" w:rsidRDefault="008D3827" w:rsidP="008D382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Список документов для приёма в 1 класс 2024/2025 уч. г.</w:t>
      </w:r>
    </w:p>
    <w:p w:rsidR="008D3827" w:rsidRDefault="008D3827" w:rsidP="008D3827">
      <w:pPr>
        <w:shd w:val="clear" w:color="auto" w:fill="FFFFFF"/>
        <w:tabs>
          <w:tab w:val="left" w:pos="5220"/>
        </w:tabs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</w:r>
    </w:p>
    <w:p w:rsidR="008D3827" w:rsidRPr="00545BE9" w:rsidRDefault="008D3827" w:rsidP="008D382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Копия паспорта родителя (законного представителя).</w:t>
      </w:r>
    </w:p>
    <w:p w:rsidR="008D3827" w:rsidRPr="00545BE9" w:rsidRDefault="008D3827" w:rsidP="008D382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Копия свидетельства о рождении ребёнка.</w:t>
      </w:r>
    </w:p>
    <w:p w:rsidR="008D3827" w:rsidRPr="00545BE9" w:rsidRDefault="008D3827" w:rsidP="008D38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Копия документа о регистрации ребёнка по месту жительства или по месту пребывания.</w:t>
      </w:r>
    </w:p>
    <w:p w:rsidR="008D3827" w:rsidRPr="00545BE9" w:rsidRDefault="008D3827" w:rsidP="008D382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45B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необходимо:</w:t>
      </w:r>
    </w:p>
    <w:p w:rsidR="008D3827" w:rsidRPr="00545BE9" w:rsidRDefault="008D3827" w:rsidP="008D38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заключения ПМПК – для </w:t>
      </w:r>
      <w:proofErr w:type="gramStart"/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программе для детей с ОВЗ.</w:t>
      </w:r>
    </w:p>
    <w:p w:rsidR="008D3827" w:rsidRPr="00545BE9" w:rsidRDefault="008D3827" w:rsidP="008D38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подтверждающего установление опеки или попечительства.</w:t>
      </w:r>
    </w:p>
    <w:p w:rsidR="008D3827" w:rsidRPr="00545BE9" w:rsidRDefault="008D3827" w:rsidP="0054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с места работы родителя (законного представителя) – для подтверждения льготы на зачисление ребёнка в школу.</w:t>
      </w:r>
    </w:p>
    <w:p w:rsidR="004F43EB" w:rsidRPr="004F43EB" w:rsidRDefault="004F43EB" w:rsidP="0054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копию свидетельства о рождении </w:t>
      </w:r>
      <w:proofErr w:type="gramStart"/>
      <w:r w:rsidRPr="004F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полнородных</w:t>
      </w:r>
      <w:proofErr w:type="gramEnd"/>
      <w:r w:rsidRPr="004F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F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неполнородных</w:t>
      </w:r>
      <w:proofErr w:type="spellEnd"/>
      <w:r w:rsidRPr="004F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4F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Pr="004F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 и (или) сестра);</w:t>
      </w:r>
    </w:p>
    <w:p w:rsidR="004F43EB" w:rsidRPr="004F43EB" w:rsidRDefault="004F43EB" w:rsidP="0054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</w:t>
      </w:r>
      <w:r w:rsidRPr="004F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237-ПП «Об утверждении Порядка предоставления мер социальной поддержки отдельным категориям обучающихся».</w:t>
      </w:r>
      <w:proofErr w:type="gramEnd"/>
      <w:r w:rsidRPr="004F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 № 173/2/34253;</w:t>
      </w:r>
    </w:p>
    <w:p w:rsidR="004F43EB" w:rsidRDefault="004F43EB" w:rsidP="008D38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45BE9" w:rsidRDefault="00545BE9" w:rsidP="008D3827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545BE9" w:rsidRDefault="00545BE9" w:rsidP="008D3827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8D3827" w:rsidRPr="00545BE9" w:rsidRDefault="008D3827" w:rsidP="008D3827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45B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приёме заявления на обучение в 1 класс в электронном виде</w:t>
      </w:r>
    </w:p>
    <w:p w:rsidR="008D3827" w:rsidRPr="00545BE9" w:rsidRDefault="008D3827" w:rsidP="008D3827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45B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8D3827" w:rsidRPr="00545BE9" w:rsidRDefault="008D3827" w:rsidP="008D382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письма Министерства цифрового развития, связи и массовых коммуникаций Российской Федерации и Министерства просвещения Российской Федерации от 10 марта 2022 года № МШ-П13-088-12362 и № СК-229/04 субъектам Российской Федерации надлежит </w:t>
      </w:r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доработку региональных ведомственных информационных систем в сфере образования для подключения к форме-концентратору на Едином портале государственных услуг (далее – ЕПГУ) по услуге «Прием заявлений о зачислении в государственные и муниципальные</w:t>
      </w:r>
      <w:proofErr w:type="gramEnd"/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организации». </w:t>
      </w:r>
    </w:p>
    <w:p w:rsidR="008D3827" w:rsidRPr="00545BE9" w:rsidRDefault="008D3827" w:rsidP="008D382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сообщаем, что в муниципальных образованиях, расположенных на территории Свердловской области, за исключением МО «город Екатеринбург», </w:t>
      </w:r>
      <w:r w:rsidRPr="00545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подача заявления в электронном виде возможна ТОЛЬКО посредством «Портала образовательных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услуг»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</w:t>
      </w:r>
      <w:hyperlink r:id="rId13" w:tgtFrame="_blank" w:history="1">
        <w:r>
          <w:rPr>
            <w:rStyle w:val="a5"/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t>https://edu.egov66.ru/</w:t>
        </w:r>
      </w:hyperlink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). </w:t>
      </w:r>
      <w:r w:rsidRPr="00545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 информация также будет размещена на Едином портале государственных услуг.</w:t>
      </w:r>
    </w:p>
    <w:p w:rsidR="00BB1A19" w:rsidRDefault="00BB1A19" w:rsidP="00BB1A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B1A19" w:rsidRDefault="00BB1A19" w:rsidP="00BB1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1A19" w:rsidRDefault="00BB1A19" w:rsidP="00BB1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документов</w:t>
      </w:r>
    </w:p>
    <w:p w:rsidR="00BB1A19" w:rsidRDefault="00BB1A19" w:rsidP="00BB1A19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 на 2024-2025 учебный год</w:t>
      </w:r>
    </w:p>
    <w:p w:rsidR="00BB1A19" w:rsidRDefault="00BB1A19" w:rsidP="00BB1A19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МАОУ НОШ №13 п. Бобровский</w:t>
      </w:r>
    </w:p>
    <w:p w:rsidR="00BB1A19" w:rsidRDefault="00BB1A19" w:rsidP="00BB1A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30" w:type="dxa"/>
        <w:tblInd w:w="-34" w:type="dxa"/>
        <w:tblLook w:val="04A0" w:firstRow="1" w:lastRow="0" w:firstColumn="1" w:lastColumn="0" w:noHBand="0" w:noVBand="1"/>
      </w:tblPr>
      <w:tblGrid>
        <w:gridCol w:w="3516"/>
        <w:gridCol w:w="3199"/>
        <w:gridCol w:w="2815"/>
      </w:tblGrid>
      <w:tr w:rsidR="00BB1A19" w:rsidTr="00BB1A19">
        <w:trPr>
          <w:trHeight w:val="41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19" w:rsidRDefault="00BB1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19" w:rsidRDefault="00BB1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19" w:rsidRDefault="00BB1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приёма документов</w:t>
            </w:r>
          </w:p>
        </w:tc>
      </w:tr>
      <w:tr w:rsidR="0089520B" w:rsidRPr="00BE53A1" w:rsidTr="00EA18F6">
        <w:trPr>
          <w:trHeight w:val="803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:rsidR="0089520B" w:rsidRPr="0089520B" w:rsidRDefault="0089520B" w:rsidP="0089520B">
            <w:pPr>
              <w:ind w:firstLine="708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>абинет директора</w:t>
            </w:r>
          </w:p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20B" w:rsidRPr="00BE53A1" w:rsidTr="00EA18F6">
        <w:trPr>
          <w:trHeight w:val="802"/>
        </w:trPr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0B">
              <w:rPr>
                <w:sz w:val="28"/>
                <w:szCs w:val="28"/>
              </w:rPr>
              <w:t>15.00 -17.30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20B" w:rsidRPr="0089520B" w:rsidRDefault="0089520B" w:rsidP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 xml:space="preserve">абинет </w:t>
            </w:r>
          </w:p>
          <w:p w:rsidR="0089520B" w:rsidRPr="0089520B" w:rsidRDefault="0089520B" w:rsidP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секретаря уч. </w:t>
            </w: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</w:tr>
      <w:tr w:rsidR="0089520B" w:rsidRPr="00BE53A1" w:rsidTr="00A74176">
        <w:trPr>
          <w:trHeight w:val="713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20B" w:rsidRPr="0089520B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>11.00 –13.00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7CC" w:rsidRPr="0089520B" w:rsidRDefault="009147CC" w:rsidP="009147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 xml:space="preserve">абинет </w:t>
            </w:r>
          </w:p>
          <w:p w:rsidR="0089520B" w:rsidRPr="00BE53A1" w:rsidRDefault="009147CC" w:rsidP="009147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секретаря уч. </w:t>
            </w: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BE5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9520B" w:rsidRPr="00BE53A1" w:rsidTr="009147CC">
        <w:trPr>
          <w:trHeight w:val="712"/>
        </w:trPr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20B" w:rsidRPr="00BE53A1" w:rsidRDefault="0089520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0B" w:rsidRPr="0089520B" w:rsidRDefault="0089520B" w:rsidP="006B38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0B">
              <w:rPr>
                <w:sz w:val="28"/>
                <w:szCs w:val="28"/>
              </w:rPr>
              <w:t>15.00 -17.30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9520B" w:rsidRPr="0089520B" w:rsidRDefault="0089520B" w:rsidP="006B38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 xml:space="preserve">абинет </w:t>
            </w:r>
          </w:p>
          <w:p w:rsidR="0089520B" w:rsidRPr="0089520B" w:rsidRDefault="0089520B" w:rsidP="006B38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секретаря уч. </w:t>
            </w: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</w:tr>
      <w:tr w:rsidR="009147CC" w:rsidRPr="00BE53A1" w:rsidTr="009147CC">
        <w:trPr>
          <w:trHeight w:val="712"/>
        </w:trPr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7CC" w:rsidRDefault="009147C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47CC" w:rsidRPr="00BE53A1" w:rsidRDefault="009147C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7C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C" w:rsidRPr="0089520B" w:rsidRDefault="009147CC" w:rsidP="006B38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 – 14.00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7CC" w:rsidRDefault="009147CC" w:rsidP="009147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CC" w:rsidRPr="0089520B" w:rsidRDefault="009147CC" w:rsidP="009147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 xml:space="preserve">абинет </w:t>
            </w:r>
          </w:p>
          <w:p w:rsidR="009147CC" w:rsidRDefault="009147CC" w:rsidP="009147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секретаря уч. </w:t>
            </w:r>
            <w:r w:rsidRPr="0089520B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</w:tr>
      <w:tr w:rsidR="009147CC" w:rsidRPr="00BE53A1" w:rsidTr="00B55878">
        <w:trPr>
          <w:trHeight w:val="712"/>
        </w:trPr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C" w:rsidRDefault="009147C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C" w:rsidRDefault="009147CC" w:rsidP="006B38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C" w:rsidRDefault="009147CC" w:rsidP="006B38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19" w:rsidRPr="00BE53A1" w:rsidRDefault="00BB1A19" w:rsidP="00BB1A1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:rsidR="0089520B" w:rsidRDefault="0089520B" w:rsidP="007204EA">
      <w:pPr>
        <w:spacing w:after="12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4EA" w:rsidRPr="007204EA" w:rsidRDefault="007204EA" w:rsidP="007204EA">
      <w:pPr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ГОРЯЧАЯ ЛИНИЯ Управления образования Администрации </w:t>
      </w:r>
      <w:proofErr w:type="spellStart"/>
      <w:r w:rsidRPr="0072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Сысертского</w:t>
      </w:r>
      <w:proofErr w:type="spellEnd"/>
      <w:r w:rsidRPr="0072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по приему детей в 1-й класс:</w:t>
      </w:r>
    </w:p>
    <w:p w:rsidR="0089520B" w:rsidRDefault="0089520B" w:rsidP="007204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EA" w:rsidRPr="007204EA" w:rsidRDefault="007204EA" w:rsidP="007204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 (34374) 7-14-09 - </w:t>
      </w:r>
      <w:proofErr w:type="spellStart"/>
      <w:r w:rsidRPr="007204E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Якимовских</w:t>
      </w:r>
      <w:proofErr w:type="spellEnd"/>
      <w:r w:rsidRPr="0072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</w:p>
    <w:p w:rsidR="009147CC" w:rsidRDefault="009147CC" w:rsidP="0072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EA" w:rsidRPr="007204EA" w:rsidRDefault="007204EA" w:rsidP="0072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EA">
        <w:rPr>
          <w:rFonts w:ascii="Times New Roman" w:eastAsia="Times New Roman" w:hAnsi="Times New Roman" w:cs="Times New Roman"/>
          <w:sz w:val="28"/>
          <w:szCs w:val="28"/>
          <w:lang w:eastAsia="ru-RU"/>
        </w:rPr>
        <w:t>+7 (34374) 7-13-54 - Рогачева Светлана Олеговна</w:t>
      </w:r>
    </w:p>
    <w:p w:rsidR="000310B3" w:rsidRDefault="000310B3" w:rsidP="00B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9147CC" w:rsidRDefault="009147CC" w:rsidP="00BE5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B1A19" w:rsidRDefault="00BB1A19" w:rsidP="00BE5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В МАОУ НОШ №13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BE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горячая линия по вопросам приёма в 1-й класс по телефону:</w:t>
      </w:r>
      <w:r w:rsidR="00BE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BB1A19" w:rsidRPr="00BE53A1" w:rsidRDefault="00BB1A19" w:rsidP="00BB1A1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E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8(34374)32584 - директор школы </w:t>
      </w:r>
      <w:proofErr w:type="spellStart"/>
      <w:r w:rsidRPr="00BE53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Холуева</w:t>
      </w:r>
      <w:proofErr w:type="spellEnd"/>
      <w:r w:rsidRPr="00BE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</w:p>
    <w:p w:rsidR="00BB1A19" w:rsidRDefault="00BB1A19" w:rsidP="00BB1A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89520B" w:rsidRDefault="0089520B" w:rsidP="00BB1A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89520B" w:rsidRDefault="0089520B" w:rsidP="00BB1A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BB1A19" w:rsidRDefault="00BB1A19" w:rsidP="00BB1A1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Информация о наличии вакантных мест в 1 классах </w:t>
      </w:r>
    </w:p>
    <w:p w:rsidR="00BB1A19" w:rsidRDefault="0095573F" w:rsidP="00BB1A1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2024-2025</w:t>
      </w:r>
      <w:r w:rsidR="00BB1A19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уч. года</w:t>
      </w:r>
    </w:p>
    <w:p w:rsidR="00BB1A19" w:rsidRDefault="00BB1A19" w:rsidP="00BB1A1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на 01.04.202</w:t>
      </w:r>
      <w:r w:rsidR="0095573F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г.</w:t>
      </w:r>
    </w:p>
    <w:p w:rsidR="00BB1A19" w:rsidRDefault="00BB1A19" w:rsidP="00BB1A1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59"/>
        <w:gridCol w:w="3145"/>
      </w:tblGrid>
      <w:tr w:rsidR="00BB1A19" w:rsidTr="00BB1A19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Максимальная наполняемость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Количество вакантных мест</w:t>
            </w:r>
          </w:p>
        </w:tc>
      </w:tr>
      <w:tr w:rsidR="00BB1A19" w:rsidTr="00BB1A1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А</w:t>
            </w:r>
            <w:proofErr w:type="gramEnd"/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BB1A19" w:rsidTr="00BB1A1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BB1A19" w:rsidTr="00BB1A1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В</w:t>
            </w:r>
            <w:proofErr w:type="gramEnd"/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BB1A19" w:rsidTr="00BB1A1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 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BB1A19" w:rsidTr="00BB1A1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Д</w:t>
            </w:r>
            <w:proofErr w:type="gramEnd"/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19" w:rsidRDefault="00BB1A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</w:tbl>
    <w:p w:rsidR="00BB1A19" w:rsidRDefault="00BB1A19" w:rsidP="00BB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545BE9" w:rsidRDefault="00545BE9" w:rsidP="00BB1A1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BB1A19" w:rsidRDefault="00BB1A19" w:rsidP="00BB1A19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Администрация МАОУ НОШ № 13</w:t>
      </w:r>
    </w:p>
    <w:p w:rsidR="00BB1A19" w:rsidRDefault="00BB1A19" w:rsidP="00BB1A19"/>
    <w:p w:rsidR="00E30EF5" w:rsidRDefault="00E30EF5"/>
    <w:sectPr w:rsidR="00E30EF5" w:rsidSect="008952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293"/>
    <w:multiLevelType w:val="multilevel"/>
    <w:tmpl w:val="629C6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B480E"/>
    <w:multiLevelType w:val="multilevel"/>
    <w:tmpl w:val="F164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7230A"/>
    <w:multiLevelType w:val="multilevel"/>
    <w:tmpl w:val="B91E6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96A90"/>
    <w:multiLevelType w:val="multilevel"/>
    <w:tmpl w:val="EABC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76DDD"/>
    <w:multiLevelType w:val="multilevel"/>
    <w:tmpl w:val="1A7A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0257B"/>
    <w:multiLevelType w:val="multilevel"/>
    <w:tmpl w:val="2026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19"/>
    <w:rsid w:val="00030F03"/>
    <w:rsid w:val="000310B3"/>
    <w:rsid w:val="00184629"/>
    <w:rsid w:val="002B1E10"/>
    <w:rsid w:val="00334365"/>
    <w:rsid w:val="004F43EB"/>
    <w:rsid w:val="00545BE9"/>
    <w:rsid w:val="007204EA"/>
    <w:rsid w:val="00874B19"/>
    <w:rsid w:val="0089520B"/>
    <w:rsid w:val="008D3827"/>
    <w:rsid w:val="009147CC"/>
    <w:rsid w:val="0095573F"/>
    <w:rsid w:val="00A75A65"/>
    <w:rsid w:val="00AE0D76"/>
    <w:rsid w:val="00BB1A19"/>
    <w:rsid w:val="00BE53A1"/>
    <w:rsid w:val="00C06C10"/>
    <w:rsid w:val="00E30EF5"/>
    <w:rsid w:val="00E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19"/>
  </w:style>
  <w:style w:type="paragraph" w:styleId="3">
    <w:name w:val="heading 3"/>
    <w:basedOn w:val="a"/>
    <w:link w:val="30"/>
    <w:uiPriority w:val="9"/>
    <w:qFormat/>
    <w:rsid w:val="002B1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19"/>
    <w:pPr>
      <w:ind w:left="720"/>
      <w:contextualSpacing/>
    </w:pPr>
  </w:style>
  <w:style w:type="table" w:styleId="a4">
    <w:name w:val="Table Grid"/>
    <w:basedOn w:val="a1"/>
    <w:uiPriority w:val="59"/>
    <w:rsid w:val="00BB1A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B1A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A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2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204EA"/>
    <w:rPr>
      <w:b/>
      <w:bCs/>
    </w:rPr>
  </w:style>
  <w:style w:type="paragraph" w:customStyle="1" w:styleId="has-text-align-center">
    <w:name w:val="has-text-align-center"/>
    <w:basedOn w:val="a"/>
    <w:rsid w:val="00C0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C06C10"/>
  </w:style>
  <w:style w:type="character" w:customStyle="1" w:styleId="30">
    <w:name w:val="Заголовок 3 Знак"/>
    <w:basedOn w:val="a0"/>
    <w:link w:val="3"/>
    <w:uiPriority w:val="9"/>
    <w:rsid w:val="002B1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8D38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19"/>
  </w:style>
  <w:style w:type="paragraph" w:styleId="3">
    <w:name w:val="heading 3"/>
    <w:basedOn w:val="a"/>
    <w:link w:val="30"/>
    <w:uiPriority w:val="9"/>
    <w:qFormat/>
    <w:rsid w:val="002B1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19"/>
    <w:pPr>
      <w:ind w:left="720"/>
      <w:contextualSpacing/>
    </w:pPr>
  </w:style>
  <w:style w:type="table" w:styleId="a4">
    <w:name w:val="Table Grid"/>
    <w:basedOn w:val="a1"/>
    <w:uiPriority w:val="59"/>
    <w:rsid w:val="00BB1A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B1A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A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2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204EA"/>
    <w:rPr>
      <w:b/>
      <w:bCs/>
    </w:rPr>
  </w:style>
  <w:style w:type="paragraph" w:customStyle="1" w:styleId="has-text-align-center">
    <w:name w:val="has-text-align-center"/>
    <w:basedOn w:val="a"/>
    <w:rsid w:val="00C0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C06C10"/>
  </w:style>
  <w:style w:type="character" w:customStyle="1" w:styleId="30">
    <w:name w:val="Заголовок 3 Знак"/>
    <w:basedOn w:val="a0"/>
    <w:link w:val="3"/>
    <w:uiPriority w:val="9"/>
    <w:rsid w:val="002B1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8D3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60215" TargetMode="External"/><Relationship Id="rId13" Type="http://schemas.openxmlformats.org/officeDocument/2006/relationships/hyperlink" Target="https://edu.egov6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60215" TargetMode="External"/><Relationship Id="rId12" Type="http://schemas.openxmlformats.org/officeDocument/2006/relationships/hyperlink" Target="https://docs.cntd.ru/document/351809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.gu.spb.ru/esia/" TargetMode="Externa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16</cp:revision>
  <dcterms:created xsi:type="dcterms:W3CDTF">2024-03-18T06:01:00Z</dcterms:created>
  <dcterms:modified xsi:type="dcterms:W3CDTF">2024-03-18T08:49:00Z</dcterms:modified>
</cp:coreProperties>
</file>