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00" w:rsidRDefault="00B56600" w:rsidP="00B56600">
      <w:pPr>
        <w:spacing w:after="0" w:line="240" w:lineRule="auto"/>
        <w:jc w:val="center"/>
        <w:rPr>
          <w:rFonts w:ascii="Times New Roman" w:hAnsi="Times New Roman"/>
          <w:b/>
          <w:sz w:val="28"/>
          <w:szCs w:val="28"/>
        </w:rPr>
      </w:pPr>
      <w:r>
        <w:rPr>
          <w:rFonts w:ascii="Times New Roman" w:hAnsi="Times New Roman"/>
          <w:b/>
          <w:sz w:val="28"/>
          <w:szCs w:val="28"/>
        </w:rPr>
        <w:t>Права аттестующихся педагогических работников</w:t>
      </w:r>
    </w:p>
    <w:p w:rsidR="00B56600" w:rsidRDefault="00B56600" w:rsidP="00B56600">
      <w:pPr>
        <w:spacing w:after="0" w:line="240" w:lineRule="auto"/>
        <w:jc w:val="center"/>
        <w:rPr>
          <w:rFonts w:ascii="Times New Roman" w:hAnsi="Times New Roman"/>
          <w:i/>
          <w:sz w:val="28"/>
          <w:szCs w:val="28"/>
        </w:rPr>
      </w:pPr>
      <w:r>
        <w:rPr>
          <w:rFonts w:ascii="Times New Roman" w:hAnsi="Times New Roman"/>
          <w:i/>
          <w:sz w:val="28"/>
          <w:szCs w:val="28"/>
        </w:rPr>
        <w:t xml:space="preserve">(в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Pr>
          <w:rFonts w:ascii="Times New Roman" w:hAnsi="Times New Roman"/>
          <w:i/>
          <w:sz w:val="28"/>
          <w:szCs w:val="28"/>
        </w:rPr>
        <w:t>Минобрнауки</w:t>
      </w:r>
      <w:proofErr w:type="spellEnd"/>
      <w:r>
        <w:rPr>
          <w:rFonts w:ascii="Times New Roman" w:hAnsi="Times New Roman"/>
          <w:i/>
          <w:sz w:val="28"/>
          <w:szCs w:val="28"/>
        </w:rPr>
        <w:t xml:space="preserve"> РФ от 7 апреля 2014 года № 276)</w:t>
      </w:r>
    </w:p>
    <w:p w:rsidR="00B56600" w:rsidRDefault="00B56600" w:rsidP="00B56600">
      <w:pPr>
        <w:spacing w:after="0" w:line="240" w:lineRule="auto"/>
        <w:jc w:val="both"/>
        <w:rPr>
          <w:rFonts w:ascii="Times New Roman" w:hAnsi="Times New Roman"/>
          <w:i/>
          <w:sz w:val="28"/>
          <w:szCs w:val="28"/>
        </w:rPr>
      </w:pP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п. 9. Работодатель знакомит педагогических работников с распорядительным актом, содержащим список работников организации, подлежащих аттестации, графиком проведения аттестации под роспись не менее чем за 30 календарных дней до дня проведения их аттестации по графику.</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п.12. При аттестации на соответствие занимаемой должности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образовательной организации дополнительные сведения, характеризующие его профессиональную деятельность за период </w:t>
      </w:r>
      <w:proofErr w:type="gramStart"/>
      <w:r>
        <w:rPr>
          <w:rFonts w:ascii="Times New Roman" w:eastAsia="Times New Roman" w:hAnsi="Times New Roman"/>
          <w:color w:val="000000"/>
          <w:sz w:val="28"/>
          <w:szCs w:val="28"/>
        </w:rPr>
        <w:t>с даты</w:t>
      </w:r>
      <w:proofErr w:type="gramEnd"/>
      <w:r>
        <w:rPr>
          <w:rFonts w:ascii="Times New Roman" w:eastAsia="Times New Roman" w:hAnsi="Times New Roman"/>
          <w:color w:val="000000"/>
          <w:sz w:val="28"/>
          <w:szCs w:val="28"/>
        </w:rPr>
        <w:t xml:space="preserve"> предыдущей аттестации (при первичной аттестации - с даты поступления на работу).</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B56600" w:rsidRDefault="00B56600" w:rsidP="00B56600">
      <w:pPr>
        <w:pStyle w:val="a3"/>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ab/>
        <w:t>п. 22. Аттестацию в целях подтверждения соответствия занимаемой должности не проходят следующие педагогические работники:</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а) педагогические работники, имеющие квалификационные категории;</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б)  проработавшие в занимаемой должности менее двух лет в организации, в которой проводится аттестация;</w:t>
      </w:r>
      <w:proofErr w:type="gramEnd"/>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 беременные женщины;</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г) женщины, находящиеся в отпуске по беременности и родам;</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д) лица, находящиеся в отпуске по уходу за ребенком до достижения им возраста трех лет;</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е) отсутствовавшие на рабочем месте более четырех месяцев подряд в связи с заболеванием.</w:t>
      </w:r>
      <w:proofErr w:type="gramEnd"/>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п. 27. </w:t>
      </w:r>
      <w:proofErr w:type="gramStart"/>
      <w:r>
        <w:rPr>
          <w:rFonts w:ascii="Times New Roman" w:eastAsia="Times New Roman" w:hAnsi="Times New Roman"/>
          <w:color w:val="000000"/>
          <w:sz w:val="28"/>
          <w:szCs w:val="28"/>
        </w:rPr>
        <w:t>Аттестация педагогических работников в целях установления квалификационной категории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roofErr w:type="gramEnd"/>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п. 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 xml:space="preserve"> п. 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w:t>
      </w:r>
      <w:r>
        <w:rPr>
          <w:rFonts w:ascii="Times New Roman" w:eastAsia="Times New Roman" w:hAnsi="Times New Roman"/>
          <w:color w:val="000000"/>
          <w:sz w:val="28"/>
          <w:szCs w:val="28"/>
        </w:rPr>
        <w:lastRenderedPageBreak/>
        <w:t>два года после установления по этой должности первой квалификационной категории.</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п. 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 xml:space="preserve"> п. 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б) осуществляется письменное уведомление педагогических работников о сроке и месте проведения их аттестации.</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 xml:space="preserve"> п. 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t xml:space="preserve">п. 35.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 </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п. 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п. 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 xml:space="preserve">п. 44. </w:t>
      </w:r>
      <w:proofErr w:type="gramStart"/>
      <w:r>
        <w:rPr>
          <w:rFonts w:ascii="Times New Roman" w:eastAsia="Times New Roman" w:hAnsi="Times New Roman"/>
          <w:color w:val="000000"/>
          <w:sz w:val="28"/>
          <w:szCs w:val="28"/>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п. 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B56600" w:rsidRDefault="00B56600" w:rsidP="00B56600">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п. 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B56600" w:rsidRDefault="00B56600" w:rsidP="000C6890">
      <w:pPr>
        <w:autoSpaceDE w:val="0"/>
        <w:autoSpaceDN w:val="0"/>
        <w:adjustRightInd w:val="0"/>
        <w:spacing w:after="0" w:line="240" w:lineRule="auto"/>
        <w:rPr>
          <w:rFonts w:ascii="Times New Roman" w:eastAsia="TimesNewRomanPS-BoldMT" w:hAnsi="Times New Roman"/>
          <w:bCs/>
          <w:i/>
          <w:sz w:val="28"/>
          <w:szCs w:val="28"/>
        </w:rPr>
      </w:pPr>
    </w:p>
    <w:p w:rsidR="00B56600" w:rsidRDefault="00B56600" w:rsidP="00B56600">
      <w:pPr>
        <w:autoSpaceDE w:val="0"/>
        <w:autoSpaceDN w:val="0"/>
        <w:adjustRightInd w:val="0"/>
        <w:spacing w:after="0" w:line="240" w:lineRule="auto"/>
        <w:jc w:val="center"/>
        <w:rPr>
          <w:rFonts w:ascii="Times New Roman" w:eastAsia="TimesNewRomanPS-BoldMT" w:hAnsi="Times New Roman"/>
          <w:bCs/>
          <w:i/>
          <w:sz w:val="28"/>
          <w:szCs w:val="28"/>
        </w:rPr>
      </w:pPr>
      <w:r>
        <w:rPr>
          <w:rFonts w:ascii="Times New Roman" w:eastAsia="TimesNewRomanPS-BoldMT" w:hAnsi="Times New Roman"/>
          <w:bCs/>
          <w:i/>
          <w:sz w:val="28"/>
          <w:szCs w:val="28"/>
        </w:rPr>
        <w:t>(в соответствии с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2015 - 2017 г.</w:t>
      </w:r>
      <w:proofErr w:type="gramStart"/>
      <w:r>
        <w:rPr>
          <w:rFonts w:ascii="Times New Roman" w:eastAsia="TimesNewRomanPS-BoldMT" w:hAnsi="Times New Roman"/>
          <w:bCs/>
          <w:i/>
          <w:sz w:val="28"/>
          <w:szCs w:val="28"/>
        </w:rPr>
        <w:t>г</w:t>
      </w:r>
      <w:proofErr w:type="gramEnd"/>
      <w:r>
        <w:rPr>
          <w:rFonts w:ascii="Times New Roman" w:eastAsia="TimesNewRomanPS-BoldMT" w:hAnsi="Times New Roman"/>
          <w:bCs/>
          <w:i/>
          <w:sz w:val="28"/>
          <w:szCs w:val="28"/>
        </w:rPr>
        <w:t>.)</w:t>
      </w:r>
    </w:p>
    <w:p w:rsidR="00B56600" w:rsidRDefault="00B56600" w:rsidP="00B56600">
      <w:pPr>
        <w:spacing w:after="0" w:line="240" w:lineRule="auto"/>
        <w:jc w:val="center"/>
        <w:rPr>
          <w:rFonts w:ascii="Times New Roman" w:hAnsi="Times New Roman"/>
          <w:b/>
          <w:sz w:val="28"/>
          <w:szCs w:val="28"/>
        </w:rPr>
      </w:pPr>
    </w:p>
    <w:p w:rsidR="00B56600" w:rsidRDefault="00B56600" w:rsidP="00B56600">
      <w:pPr>
        <w:autoSpaceDE w:val="0"/>
        <w:autoSpaceDN w:val="0"/>
        <w:adjustRightInd w:val="0"/>
        <w:spacing w:after="0" w:line="240" w:lineRule="auto"/>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 xml:space="preserve">3.5.1. </w:t>
      </w:r>
      <w:proofErr w:type="gramStart"/>
      <w:r>
        <w:rPr>
          <w:rFonts w:ascii="Times New Roman" w:eastAsia="TimesNewRomanPSMT" w:hAnsi="Times New Roman"/>
          <w:sz w:val="28"/>
          <w:szCs w:val="28"/>
          <w:lang w:eastAsia="zh-CN"/>
        </w:rPr>
        <w:t>В случае истечения срока действия квалификационной категории педагогических работников, которым до пенсии по возрасту осталось не более одного года, за ними сохраняются повышающие коэффициенты к окладу, ставке заработной платы, установленные за соответствующую квалификационную категорию, а также все иные выплаты и повышения заработной платы, предусмотренные действующей в образовательной организации системой оплаты труда за соответствующую квалификационную категорию, до достижения ими пенсионного возраста.</w:t>
      </w:r>
      <w:proofErr w:type="gramEnd"/>
    </w:p>
    <w:p w:rsidR="00B56600" w:rsidRDefault="00B56600" w:rsidP="00B56600">
      <w:pPr>
        <w:autoSpaceDE w:val="0"/>
        <w:autoSpaceDN w:val="0"/>
        <w:adjustRightInd w:val="0"/>
        <w:spacing w:after="0" w:line="240" w:lineRule="auto"/>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 xml:space="preserve">3.5.2. </w:t>
      </w:r>
      <w:proofErr w:type="gramStart"/>
      <w:r>
        <w:rPr>
          <w:rFonts w:ascii="Times New Roman" w:eastAsia="TimesNewRomanPSMT" w:hAnsi="Times New Roman"/>
          <w:sz w:val="28"/>
          <w:szCs w:val="28"/>
          <w:lang w:eastAsia="zh-CN"/>
        </w:rPr>
        <w:t>После истечения срока действия первой, высшей, а также установленной до 01.01.2011 года второй квалификационной категории, педагогическому работнику сохраняются повышающие коэффициенты к окладу, ставке заработной платы, установленные за соответствующую квалификационную категорию, а также все иные выплаты и повышения заработной платы, предусмотренные действующей в образовательной организации системой оплаты труда за соответствующую квалификационную категорию, в течение одного года в следующих случаях:</w:t>
      </w:r>
      <w:proofErr w:type="gramEnd"/>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в случае длительной нетрудоспособности (более четырёх месяцев);</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нахождения в отпуске по беременности и родам, отпуске по уходу за ребенком при выходе на работу;</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возобновления педагогической деятельности, прерванной в связи с уходом на пенсию по любым основаниям;</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окончания длительного отпуска в соответствии с пунктом 5 статьи 47 Федерального закона от 29 декабря 2012 года № 273-ФЗ «Об образовании в Российской Федерации»;</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если работник был призван в ряды Вооружённых сил России;</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в случае нарушения прав аттестующегося педагогического работника;</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в случае увольнения в связи с сокращением численности или штата работников организации;</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в случае исполнения на освобожденной основе полномочий в составе выборного профсоюзного органа;</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в случае рассмотрения аттестационной комиссией заявления педагогического работника об аттестации и (или) в период ее прохождения.</w:t>
      </w:r>
    </w:p>
    <w:p w:rsidR="00B56600" w:rsidRDefault="00B56600" w:rsidP="00B56600">
      <w:pPr>
        <w:autoSpaceDE w:val="0"/>
        <w:autoSpaceDN w:val="0"/>
        <w:adjustRightInd w:val="0"/>
        <w:spacing w:after="0" w:line="240" w:lineRule="auto"/>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 xml:space="preserve">3.5.3. </w:t>
      </w:r>
      <w:proofErr w:type="gramStart"/>
      <w:r>
        <w:rPr>
          <w:rFonts w:ascii="Times New Roman" w:eastAsia="TimesNewRomanPSMT" w:hAnsi="Times New Roman"/>
          <w:sz w:val="28"/>
          <w:szCs w:val="28"/>
          <w:lang w:eastAsia="zh-CN"/>
        </w:rPr>
        <w:t xml:space="preserve">При аттестации работников, подтверждающих ранее присвоенную квалификационную категорию по должности в третий и более раз, принимавших в </w:t>
      </w:r>
      <w:proofErr w:type="spellStart"/>
      <w:r>
        <w:rPr>
          <w:rFonts w:ascii="Times New Roman" w:eastAsia="TimesNewRomanPSMT" w:hAnsi="Times New Roman"/>
          <w:sz w:val="28"/>
          <w:szCs w:val="28"/>
          <w:lang w:eastAsia="zh-CN"/>
        </w:rPr>
        <w:t>межаттестационный</w:t>
      </w:r>
      <w:proofErr w:type="spellEnd"/>
      <w:r>
        <w:rPr>
          <w:rFonts w:ascii="Times New Roman" w:eastAsia="TimesNewRomanPSMT" w:hAnsi="Times New Roman"/>
          <w:sz w:val="28"/>
          <w:szCs w:val="28"/>
          <w:lang w:eastAsia="zh-CN"/>
        </w:rPr>
        <w:t xml:space="preserve"> период активное участие в районных и областных мероприятиях, стабильно добивавшихся высокой результативности в работе, эффективно организующих образовательный процесс педагогический совет образовательной организации может принять решение о ходатайстве перед аттестационной комиссией о признании результатов практической деятельности в </w:t>
      </w:r>
      <w:proofErr w:type="spellStart"/>
      <w:r>
        <w:rPr>
          <w:rFonts w:ascii="Times New Roman" w:eastAsia="TimesNewRomanPSMT" w:hAnsi="Times New Roman"/>
          <w:sz w:val="28"/>
          <w:szCs w:val="28"/>
          <w:lang w:eastAsia="zh-CN"/>
        </w:rPr>
        <w:t>межаттестационный</w:t>
      </w:r>
      <w:proofErr w:type="spellEnd"/>
      <w:r>
        <w:rPr>
          <w:rFonts w:ascii="Times New Roman" w:eastAsia="TimesNewRomanPSMT" w:hAnsi="Times New Roman"/>
          <w:sz w:val="28"/>
          <w:szCs w:val="28"/>
          <w:lang w:eastAsia="zh-CN"/>
        </w:rPr>
        <w:t xml:space="preserve"> период за результаты аттестации текущего</w:t>
      </w:r>
      <w:proofErr w:type="gramEnd"/>
      <w:r>
        <w:rPr>
          <w:rFonts w:ascii="Times New Roman" w:eastAsia="TimesNewRomanPSMT" w:hAnsi="Times New Roman"/>
          <w:sz w:val="28"/>
          <w:szCs w:val="28"/>
          <w:lang w:eastAsia="zh-CN"/>
        </w:rPr>
        <w:t xml:space="preserve"> аттестационного года на основании решения.</w:t>
      </w:r>
    </w:p>
    <w:p w:rsidR="00B56600" w:rsidRDefault="00B56600" w:rsidP="00B56600">
      <w:pPr>
        <w:autoSpaceDE w:val="0"/>
        <w:autoSpaceDN w:val="0"/>
        <w:adjustRightInd w:val="0"/>
        <w:spacing w:after="0" w:line="240" w:lineRule="auto"/>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3.5.4. Квалификационные категории, присвоенные педагогическим работникам в соответствии с Положением об аттестации, учитываются в течение срока их действия при работе в должности, по которой присвоена квалификационная категория, независимо от типа и вида образовательного учреждения, преподаваемого предмета (дисциплины).</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proofErr w:type="gramStart"/>
      <w:r>
        <w:rPr>
          <w:rFonts w:ascii="Times New Roman" w:eastAsia="TimesNewRomanPSMT" w:hAnsi="Times New Roman"/>
          <w:sz w:val="28"/>
          <w:szCs w:val="28"/>
          <w:lang w:eastAsia="zh-CN"/>
        </w:rPr>
        <w:t xml:space="preserve">В случае выполнения педагогическим работником, которому установлена квалификационная категория, педагогической работы в одном и том же образовательном учреждении на разных педагогических должностях, по которым </w:t>
      </w:r>
      <w:r>
        <w:rPr>
          <w:rFonts w:ascii="Times New Roman" w:eastAsia="TimesNewRomanPSMT" w:hAnsi="Times New Roman"/>
          <w:sz w:val="28"/>
          <w:szCs w:val="28"/>
          <w:lang w:eastAsia="zh-CN"/>
        </w:rPr>
        <w:lastRenderedPageBreak/>
        <w:t>совпадают должностные обязанности, учебные программы, профили работы, ему устанавливаются повышающие коэффициенты к окладу, ставке заработной платы, а также все иные выплаты и повышения заработной платы, предусмотренные действующей в образовательной организации системой оплаты труда за соответствующую квалификационную</w:t>
      </w:r>
      <w:proofErr w:type="gramEnd"/>
      <w:r>
        <w:rPr>
          <w:rFonts w:ascii="Times New Roman" w:eastAsia="TimesNewRomanPSMT" w:hAnsi="Times New Roman"/>
          <w:sz w:val="28"/>
          <w:szCs w:val="28"/>
          <w:lang w:eastAsia="zh-CN"/>
        </w:rPr>
        <w:t xml:space="preserve"> категорию, по каждой педагогической должности согласно Приложению № 4.</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proofErr w:type="gramStart"/>
      <w:r>
        <w:rPr>
          <w:rFonts w:ascii="Times New Roman" w:eastAsia="TimesNewRomanPSMT" w:hAnsi="Times New Roman"/>
          <w:sz w:val="28"/>
          <w:szCs w:val="28"/>
          <w:lang w:eastAsia="zh-CN"/>
        </w:rPr>
        <w:t>В случае выполнения педагогическим работником, которому установлена квалификационная категория, указанной педагогической работы на разных педагогических должностях в разных образовательных учреждениях, ему также могут быть установлены повышающие коэффициенты к окладу, ставке заработной платы, а также все иные выплаты и повышения заработной платы,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 согласно Приложению № 4._</w:t>
      </w:r>
      <w:proofErr w:type="gramEnd"/>
    </w:p>
    <w:p w:rsidR="00B56600" w:rsidRDefault="00B56600" w:rsidP="00B56600">
      <w:pPr>
        <w:autoSpaceDE w:val="0"/>
        <w:autoSpaceDN w:val="0"/>
        <w:adjustRightInd w:val="0"/>
        <w:spacing w:after="0" w:line="240" w:lineRule="auto"/>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3.5.5. Выпускники среднего и высшего профессионального образования, впервые поступившие на постоянную работу в образовательные организации на педагогические должности, получают единовременное пособие на обзаведение хозяйством в размере, утверждённым Правительством Свердловской области.</w:t>
      </w:r>
    </w:p>
    <w:p w:rsidR="00B56600" w:rsidRDefault="00B56600" w:rsidP="00B56600">
      <w:pPr>
        <w:autoSpaceDE w:val="0"/>
        <w:autoSpaceDN w:val="0"/>
        <w:adjustRightInd w:val="0"/>
        <w:spacing w:after="0" w:line="240" w:lineRule="auto"/>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 xml:space="preserve">3.5.6. </w:t>
      </w:r>
      <w:proofErr w:type="gramStart"/>
      <w:r>
        <w:rPr>
          <w:rFonts w:ascii="Times New Roman" w:eastAsia="TimesNewRomanPSMT" w:hAnsi="Times New Roman"/>
          <w:sz w:val="28"/>
          <w:szCs w:val="28"/>
          <w:lang w:eastAsia="zh-CN"/>
        </w:rPr>
        <w:t>Выпускникам организаций профессионального и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к окладу, ставке заработной платы устанавливается повышающий коэффициент 0,2, который образует новый размер оклада, а также все иные выплаты и повышения заработной платы, предусмотренные действующей в образовательной организации системой оплаты труда за первую</w:t>
      </w:r>
      <w:proofErr w:type="gramEnd"/>
      <w:r>
        <w:rPr>
          <w:rFonts w:ascii="Times New Roman" w:eastAsia="TimesNewRomanPSMT" w:hAnsi="Times New Roman"/>
          <w:sz w:val="28"/>
          <w:szCs w:val="28"/>
          <w:lang w:eastAsia="zh-CN"/>
        </w:rPr>
        <w:t xml:space="preserve"> квалификационную категорию, сроком на два года.</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B56600" w:rsidRDefault="00B56600" w:rsidP="00B56600">
      <w:pPr>
        <w:autoSpaceDE w:val="0"/>
        <w:autoSpaceDN w:val="0"/>
        <w:adjustRightInd w:val="0"/>
        <w:spacing w:after="0" w:line="240" w:lineRule="auto"/>
        <w:ind w:firstLine="708"/>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B56600" w:rsidRDefault="00B56600" w:rsidP="00B56600">
      <w:pPr>
        <w:autoSpaceDE w:val="0"/>
        <w:autoSpaceDN w:val="0"/>
        <w:adjustRightInd w:val="0"/>
        <w:spacing w:after="0" w:line="240" w:lineRule="auto"/>
        <w:jc w:val="both"/>
        <w:rPr>
          <w:rFonts w:ascii="Times New Roman" w:eastAsia="TimesNewRomanPSMT" w:hAnsi="Times New Roman"/>
          <w:sz w:val="28"/>
          <w:szCs w:val="28"/>
          <w:lang w:eastAsia="zh-CN"/>
        </w:rPr>
      </w:pPr>
      <w:r>
        <w:rPr>
          <w:rFonts w:ascii="Times New Roman" w:eastAsia="TimesNewRomanPSMT" w:hAnsi="Times New Roman"/>
          <w:sz w:val="28"/>
          <w:szCs w:val="28"/>
          <w:lang w:eastAsia="zh-CN"/>
        </w:rPr>
        <w:t>3.5.7. Педагогическим работникам, в отношении которых аттестационной комиссией образовательной организации принято решение о соответствии занимаемой должности, устанавливается выплата по повышающему коэффициенту к окладу, ставке заработной платы – 0,1.</w:t>
      </w:r>
    </w:p>
    <w:p w:rsidR="005E702C" w:rsidRDefault="005E702C">
      <w:bookmarkStart w:id="0" w:name="_GoBack"/>
      <w:bookmarkEnd w:id="0"/>
    </w:p>
    <w:sectPr w:rsidR="005E702C" w:rsidSect="000C6890">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2"/>
  </w:compat>
  <w:rsids>
    <w:rsidRoot w:val="00B56600"/>
    <w:rsid w:val="000C6890"/>
    <w:rsid w:val="005E702C"/>
    <w:rsid w:val="00B5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6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56600"/>
    <w:pPr>
      <w:ind w:left="720"/>
      <w:contextualSpacing/>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1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2015-03-27T13:32:00Z</dcterms:created>
  <dcterms:modified xsi:type="dcterms:W3CDTF">2016-02-26T10:36:00Z</dcterms:modified>
</cp:coreProperties>
</file>