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57" w:rsidRDefault="00834757" w:rsidP="000448D9">
      <w:pPr>
        <w:spacing w:after="0" w:line="0" w:lineRule="atLeas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3743325" cy="4876800"/>
            <wp:effectExtent l="0" t="0" r="9525" b="0"/>
            <wp:docPr id="1" name="Рисунок 1" descr="D:\Пользователь\Desktop\hello_html_m58838c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hello_html_m58838ca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757" w:rsidRDefault="00834757" w:rsidP="000448D9">
      <w:pPr>
        <w:spacing w:after="0" w:line="0" w:lineRule="atLeast"/>
        <w:rPr>
          <w:rFonts w:ascii="Calibri" w:eastAsia="Times New Roman" w:hAnsi="Calibri" w:cs="Calibri"/>
          <w:color w:val="000000"/>
          <w:lang w:eastAsia="ru-RU"/>
        </w:rPr>
      </w:pPr>
    </w:p>
    <w:p w:rsidR="00634CE2" w:rsidRDefault="00634CE2" w:rsidP="00634CE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CC00CC"/>
          <w:sz w:val="28"/>
          <w:szCs w:val="28"/>
          <w:lang w:eastAsia="ru-RU"/>
        </w:rPr>
      </w:pPr>
      <w:r w:rsidRPr="00634CE2">
        <w:rPr>
          <w:rFonts w:ascii="Times New Roman" w:eastAsia="Times New Roman" w:hAnsi="Times New Roman" w:cs="Times New Roman"/>
          <w:color w:val="CC00CC"/>
          <w:sz w:val="28"/>
          <w:szCs w:val="28"/>
          <w:lang w:eastAsia="ru-RU"/>
        </w:rPr>
        <w:t xml:space="preserve">     </w:t>
      </w:r>
      <w:r w:rsidR="000448D9" w:rsidRPr="00634CE2">
        <w:rPr>
          <w:rFonts w:ascii="Times New Roman" w:eastAsia="Times New Roman" w:hAnsi="Times New Roman" w:cs="Times New Roman"/>
          <w:color w:val="CC00CC"/>
          <w:sz w:val="28"/>
          <w:szCs w:val="28"/>
          <w:lang w:eastAsia="ru-RU"/>
        </w:rPr>
        <w:t xml:space="preserve">Четвертый год обучения в младших классах завершает первый этап школьной жизни ребенка. </w:t>
      </w:r>
    </w:p>
    <w:p w:rsidR="00634CE2" w:rsidRDefault="00634CE2" w:rsidP="00634CE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CC00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CC00CC"/>
          <w:sz w:val="28"/>
          <w:szCs w:val="28"/>
          <w:lang w:eastAsia="ru-RU"/>
        </w:rPr>
        <w:t xml:space="preserve">     </w:t>
      </w:r>
      <w:r w:rsidR="000448D9" w:rsidRPr="00634CE2">
        <w:rPr>
          <w:rFonts w:ascii="Times New Roman" w:eastAsia="Times New Roman" w:hAnsi="Times New Roman" w:cs="Times New Roman"/>
          <w:color w:val="CC00CC"/>
          <w:sz w:val="28"/>
          <w:szCs w:val="28"/>
          <w:lang w:eastAsia="ru-RU"/>
        </w:rPr>
        <w:t xml:space="preserve">Четвероклассники - это выпускники начальной школы. Именно этот факт во многом определяет те акценты, которые расставляют взрослые во взаимодействии с детьми данного возраста. </w:t>
      </w:r>
      <w:r w:rsidRPr="00634CE2">
        <w:rPr>
          <w:rFonts w:ascii="Times New Roman" w:eastAsia="Times New Roman" w:hAnsi="Times New Roman" w:cs="Times New Roman"/>
          <w:color w:val="CC00CC"/>
          <w:sz w:val="28"/>
          <w:szCs w:val="28"/>
          <w:lang w:eastAsia="ru-RU"/>
        </w:rPr>
        <w:t xml:space="preserve">     </w:t>
      </w:r>
    </w:p>
    <w:p w:rsidR="000448D9" w:rsidRPr="00634CE2" w:rsidRDefault="00634CE2" w:rsidP="00634CE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CC00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CC00CC"/>
          <w:sz w:val="28"/>
          <w:szCs w:val="28"/>
          <w:lang w:eastAsia="ru-RU"/>
        </w:rPr>
        <w:t xml:space="preserve">     </w:t>
      </w:r>
      <w:r w:rsidR="000448D9" w:rsidRPr="00634CE2">
        <w:rPr>
          <w:rFonts w:ascii="Times New Roman" w:eastAsia="Times New Roman" w:hAnsi="Times New Roman" w:cs="Times New Roman"/>
          <w:color w:val="CC00CC"/>
          <w:sz w:val="28"/>
          <w:szCs w:val="28"/>
          <w:lang w:eastAsia="ru-RU"/>
        </w:rPr>
        <w:t xml:space="preserve">Перспектива перехода в среднюю школу заставляет взрослых обращать первостепенное внимание на </w:t>
      </w:r>
      <w:proofErr w:type="spellStart"/>
      <w:r w:rsidR="000448D9" w:rsidRPr="00634CE2">
        <w:rPr>
          <w:rFonts w:ascii="Times New Roman" w:eastAsia="Times New Roman" w:hAnsi="Times New Roman" w:cs="Times New Roman"/>
          <w:color w:val="CC00CC"/>
          <w:sz w:val="28"/>
          <w:szCs w:val="28"/>
          <w:lang w:eastAsia="ru-RU"/>
        </w:rPr>
        <w:t>сформированность</w:t>
      </w:r>
      <w:proofErr w:type="spellEnd"/>
      <w:r w:rsidR="000448D9" w:rsidRPr="00634CE2">
        <w:rPr>
          <w:rFonts w:ascii="Times New Roman" w:eastAsia="Times New Roman" w:hAnsi="Times New Roman" w:cs="Times New Roman"/>
          <w:color w:val="CC00CC"/>
          <w:sz w:val="28"/>
          <w:szCs w:val="28"/>
          <w:lang w:eastAsia="ru-RU"/>
        </w:rPr>
        <w:t xml:space="preserve"> у четвероклассников учебных умений и навыков.</w:t>
      </w:r>
    </w:p>
    <w:p w:rsidR="00FE7052" w:rsidRPr="00634CE2" w:rsidRDefault="00FE7052">
      <w:pPr>
        <w:rPr>
          <w:rFonts w:ascii="Times New Roman" w:hAnsi="Times New Roman" w:cs="Times New Roman"/>
          <w:color w:val="CC00CC"/>
          <w:sz w:val="28"/>
          <w:szCs w:val="28"/>
        </w:rPr>
      </w:pPr>
    </w:p>
    <w:p w:rsidR="00634CE2" w:rsidRPr="00634CE2" w:rsidRDefault="00BE5AA7" w:rsidP="00634CE2">
      <w:pPr>
        <w:pStyle w:val="c2"/>
        <w:spacing w:before="0" w:beforeAutospacing="0" w:after="0" w:afterAutospacing="0"/>
        <w:jc w:val="center"/>
        <w:rPr>
          <w:rStyle w:val="c6"/>
          <w:b/>
          <w:bCs/>
          <w:color w:val="CC00CC"/>
          <w:sz w:val="72"/>
          <w:szCs w:val="72"/>
        </w:rPr>
      </w:pPr>
      <w:r w:rsidRPr="00634CE2">
        <w:rPr>
          <w:rStyle w:val="c6"/>
          <w:b/>
          <w:bCs/>
          <w:color w:val="CC00CC"/>
          <w:sz w:val="72"/>
          <w:szCs w:val="72"/>
        </w:rPr>
        <w:t xml:space="preserve">Как помочь ребенку </w:t>
      </w:r>
    </w:p>
    <w:p w:rsidR="00BE5AA7" w:rsidRPr="00634CE2" w:rsidRDefault="00BE5AA7" w:rsidP="00634CE2">
      <w:pPr>
        <w:pStyle w:val="c2"/>
        <w:spacing w:before="0" w:beforeAutospacing="0" w:after="0" w:afterAutospacing="0"/>
        <w:jc w:val="center"/>
        <w:rPr>
          <w:color w:val="CC00CC"/>
          <w:sz w:val="72"/>
          <w:szCs w:val="72"/>
        </w:rPr>
      </w:pPr>
      <w:r w:rsidRPr="00634CE2">
        <w:rPr>
          <w:rStyle w:val="c6"/>
          <w:b/>
          <w:bCs/>
          <w:color w:val="CC00CC"/>
          <w:sz w:val="72"/>
          <w:szCs w:val="72"/>
        </w:rPr>
        <w:t>быть организованным?</w:t>
      </w:r>
    </w:p>
    <w:p w:rsidR="00BE5AA7" w:rsidRPr="00634CE2" w:rsidRDefault="00BE5AA7" w:rsidP="00BE5AA7">
      <w:pPr>
        <w:pStyle w:val="c2"/>
        <w:spacing w:before="0" w:beforeAutospacing="0" w:after="0" w:afterAutospacing="0"/>
        <w:rPr>
          <w:color w:val="CC00CC"/>
          <w:sz w:val="22"/>
          <w:szCs w:val="22"/>
        </w:rPr>
      </w:pPr>
      <w:r w:rsidRPr="00634CE2">
        <w:rPr>
          <w:rStyle w:val="c0"/>
          <w:color w:val="CC00CC"/>
          <w:sz w:val="22"/>
          <w:szCs w:val="22"/>
        </w:rPr>
        <w:t> </w:t>
      </w:r>
    </w:p>
    <w:p w:rsidR="00BE5AA7" w:rsidRPr="00634CE2" w:rsidRDefault="00BE5AA7" w:rsidP="00BE5AA7">
      <w:pPr>
        <w:pStyle w:val="c2"/>
        <w:spacing w:before="0" w:beforeAutospacing="0" w:after="0" w:afterAutospacing="0"/>
        <w:rPr>
          <w:color w:val="CC00CC"/>
          <w:sz w:val="28"/>
          <w:szCs w:val="28"/>
        </w:rPr>
      </w:pPr>
      <w:r w:rsidRPr="00634CE2">
        <w:rPr>
          <w:rStyle w:val="c0"/>
          <w:color w:val="CC00CC"/>
          <w:sz w:val="28"/>
          <w:szCs w:val="28"/>
        </w:rPr>
        <w:t> </w:t>
      </w:r>
    </w:p>
    <w:p w:rsidR="00BE5AA7" w:rsidRPr="00634CE2" w:rsidRDefault="00634CE2" w:rsidP="00634CE2">
      <w:pPr>
        <w:pStyle w:val="c2"/>
        <w:spacing w:before="0" w:beforeAutospacing="0" w:after="0" w:afterAutospacing="0"/>
        <w:jc w:val="both"/>
        <w:rPr>
          <w:color w:val="CC00CC"/>
          <w:sz w:val="28"/>
          <w:szCs w:val="28"/>
        </w:rPr>
      </w:pPr>
      <w:r w:rsidRPr="00634CE2">
        <w:rPr>
          <w:rStyle w:val="c0"/>
          <w:color w:val="CC00CC"/>
          <w:sz w:val="28"/>
          <w:szCs w:val="28"/>
        </w:rPr>
        <w:t xml:space="preserve">     </w:t>
      </w:r>
      <w:r w:rsidR="00BE5AA7" w:rsidRPr="00634CE2">
        <w:rPr>
          <w:rStyle w:val="c0"/>
          <w:color w:val="CC00CC"/>
          <w:sz w:val="28"/>
          <w:szCs w:val="28"/>
        </w:rPr>
        <w:t xml:space="preserve">В связи с началом учебного года перед родителями традиционно встает вопрос о воспитании у своих детей организованности, самостоятельности и </w:t>
      </w:r>
      <w:r w:rsidR="00BE5AA7" w:rsidRPr="00634CE2">
        <w:rPr>
          <w:rStyle w:val="c0"/>
          <w:color w:val="CC00CC"/>
          <w:sz w:val="28"/>
          <w:szCs w:val="28"/>
        </w:rPr>
        <w:lastRenderedPageBreak/>
        <w:t>ответственности. Поэтому мы предлагаем ряд рекомендаций, которые могут помочь Вам в этом.</w:t>
      </w:r>
    </w:p>
    <w:p w:rsidR="00BE5AA7" w:rsidRPr="00634CE2" w:rsidRDefault="00634CE2" w:rsidP="00634CE2">
      <w:pPr>
        <w:pStyle w:val="c2"/>
        <w:spacing w:before="0" w:beforeAutospacing="0" w:after="0" w:afterAutospacing="0"/>
        <w:jc w:val="both"/>
        <w:rPr>
          <w:rStyle w:val="c0"/>
          <w:color w:val="CC00CC"/>
          <w:sz w:val="28"/>
          <w:szCs w:val="28"/>
        </w:rPr>
      </w:pPr>
      <w:r w:rsidRPr="00634CE2">
        <w:rPr>
          <w:color w:val="CC00CC"/>
          <w:sz w:val="28"/>
          <w:szCs w:val="28"/>
        </w:rPr>
        <w:t xml:space="preserve">     </w:t>
      </w:r>
      <w:r w:rsidR="00BE5AA7" w:rsidRPr="00634CE2">
        <w:rPr>
          <w:color w:val="CC00CC"/>
          <w:sz w:val="28"/>
          <w:szCs w:val="28"/>
        </w:rPr>
        <w:t>Такое воспитание надо начинать по возможности </w:t>
      </w:r>
      <w:r w:rsidR="00BE5AA7" w:rsidRPr="00634CE2">
        <w:rPr>
          <w:rStyle w:val="c5"/>
          <w:color w:val="CC00CC"/>
          <w:sz w:val="28"/>
          <w:szCs w:val="28"/>
          <w:u w:val="single"/>
        </w:rPr>
        <w:t>рано</w:t>
      </w:r>
      <w:r w:rsidR="00BE5AA7" w:rsidRPr="00634CE2">
        <w:rPr>
          <w:color w:val="CC00CC"/>
          <w:sz w:val="28"/>
          <w:szCs w:val="28"/>
        </w:rPr>
        <w:t> и делать это </w:t>
      </w:r>
      <w:r w:rsidR="00BE5AA7" w:rsidRPr="00634CE2">
        <w:rPr>
          <w:rStyle w:val="c5"/>
          <w:color w:val="CC00CC"/>
          <w:sz w:val="28"/>
          <w:szCs w:val="28"/>
          <w:u w:val="single"/>
        </w:rPr>
        <w:t>систематически</w:t>
      </w:r>
      <w:r w:rsidR="00BE5AA7" w:rsidRPr="00634CE2">
        <w:rPr>
          <w:rStyle w:val="c0"/>
          <w:color w:val="CC00CC"/>
          <w:sz w:val="28"/>
          <w:szCs w:val="28"/>
        </w:rPr>
        <w:t>. Важно помнить о естественных законах организма: любое действие при раннем начале и повторении превращается в привычку.</w:t>
      </w:r>
    </w:p>
    <w:p w:rsidR="00634CE2" w:rsidRPr="00634CE2" w:rsidRDefault="00634CE2" w:rsidP="00634CE2">
      <w:pPr>
        <w:pStyle w:val="c2"/>
        <w:spacing w:before="0" w:beforeAutospacing="0" w:after="0" w:afterAutospacing="0"/>
        <w:jc w:val="both"/>
        <w:rPr>
          <w:color w:val="CC00CC"/>
          <w:sz w:val="28"/>
          <w:szCs w:val="28"/>
        </w:rPr>
      </w:pPr>
    </w:p>
    <w:p w:rsidR="00BE5AA7" w:rsidRPr="00634CE2" w:rsidRDefault="00BE5AA7" w:rsidP="00634CE2">
      <w:pPr>
        <w:pStyle w:val="c2"/>
        <w:spacing w:before="0" w:beforeAutospacing="0" w:after="0" w:afterAutospacing="0"/>
        <w:jc w:val="both"/>
        <w:rPr>
          <w:rStyle w:val="c0"/>
          <w:color w:val="CC00CC"/>
          <w:sz w:val="28"/>
          <w:szCs w:val="28"/>
        </w:rPr>
      </w:pPr>
      <w:r w:rsidRPr="00634CE2">
        <w:rPr>
          <w:rStyle w:val="c0"/>
          <w:color w:val="CC00CC"/>
          <w:sz w:val="28"/>
          <w:szCs w:val="28"/>
        </w:rPr>
        <w:t>– Вначале следует помогать ребенку в сложных для него задачах (напоминать, подстраховывать, делать вместе), затем постепенно отпускать его на самостоятельность.</w:t>
      </w:r>
    </w:p>
    <w:p w:rsidR="00634CE2" w:rsidRPr="00634CE2" w:rsidRDefault="00634CE2" w:rsidP="00634CE2">
      <w:pPr>
        <w:pStyle w:val="c2"/>
        <w:spacing w:before="0" w:beforeAutospacing="0" w:after="0" w:afterAutospacing="0"/>
        <w:jc w:val="both"/>
        <w:rPr>
          <w:color w:val="CC00CC"/>
          <w:sz w:val="28"/>
          <w:szCs w:val="28"/>
        </w:rPr>
      </w:pPr>
    </w:p>
    <w:p w:rsidR="00BE5AA7" w:rsidRPr="00634CE2" w:rsidRDefault="00BE5AA7" w:rsidP="00634CE2">
      <w:pPr>
        <w:pStyle w:val="c2"/>
        <w:spacing w:before="0" w:beforeAutospacing="0" w:after="0" w:afterAutospacing="0"/>
        <w:jc w:val="both"/>
        <w:rPr>
          <w:rStyle w:val="c0"/>
          <w:color w:val="CC00CC"/>
          <w:sz w:val="28"/>
          <w:szCs w:val="28"/>
        </w:rPr>
      </w:pPr>
      <w:r w:rsidRPr="00634CE2">
        <w:rPr>
          <w:rStyle w:val="c0"/>
          <w:color w:val="CC00CC"/>
          <w:sz w:val="28"/>
          <w:szCs w:val="28"/>
        </w:rPr>
        <w:t>– Исключительно важно следить за доброжелательным тоном общения, особенно если приучение идет трудно.</w:t>
      </w:r>
    </w:p>
    <w:p w:rsidR="00634CE2" w:rsidRPr="00634CE2" w:rsidRDefault="00634CE2" w:rsidP="00634CE2">
      <w:pPr>
        <w:pStyle w:val="c2"/>
        <w:spacing w:before="0" w:beforeAutospacing="0" w:after="0" w:afterAutospacing="0"/>
        <w:jc w:val="both"/>
        <w:rPr>
          <w:color w:val="CC00CC"/>
          <w:sz w:val="28"/>
          <w:szCs w:val="28"/>
        </w:rPr>
      </w:pPr>
    </w:p>
    <w:p w:rsidR="00BE5AA7" w:rsidRPr="00634CE2" w:rsidRDefault="00BE5AA7" w:rsidP="00634CE2">
      <w:pPr>
        <w:pStyle w:val="c2"/>
        <w:spacing w:before="0" w:beforeAutospacing="0" w:after="0" w:afterAutospacing="0"/>
        <w:jc w:val="both"/>
        <w:rPr>
          <w:color w:val="CC00CC"/>
          <w:sz w:val="28"/>
          <w:szCs w:val="28"/>
        </w:rPr>
      </w:pPr>
      <w:r w:rsidRPr="00634CE2">
        <w:rPr>
          <w:rStyle w:val="c0"/>
          <w:color w:val="CC00CC"/>
          <w:sz w:val="28"/>
          <w:szCs w:val="28"/>
        </w:rPr>
        <w:t>– Полезно помнить правило: «На ошибках учатся». Не следует «стелить соломку» везде, где ребенок может «упасть». Важно оставлять ему возможность встретиться с неприятными последствиями своих действий.</w:t>
      </w:r>
    </w:p>
    <w:p w:rsidR="00BE5AA7" w:rsidRPr="00634CE2" w:rsidRDefault="00BE5AA7" w:rsidP="00634CE2">
      <w:pPr>
        <w:pStyle w:val="c2"/>
        <w:spacing w:before="0" w:beforeAutospacing="0" w:after="0" w:afterAutospacing="0"/>
        <w:jc w:val="both"/>
        <w:rPr>
          <w:color w:val="CC00CC"/>
          <w:sz w:val="28"/>
          <w:szCs w:val="28"/>
        </w:rPr>
      </w:pPr>
      <w:r w:rsidRPr="00634CE2">
        <w:rPr>
          <w:rStyle w:val="c0"/>
          <w:color w:val="CC00CC"/>
          <w:sz w:val="28"/>
          <w:szCs w:val="28"/>
        </w:rPr>
        <w:t> </w:t>
      </w:r>
    </w:p>
    <w:p w:rsidR="00BE5AA7" w:rsidRDefault="00634CE2" w:rsidP="00634CE2">
      <w:pPr>
        <w:pStyle w:val="c2"/>
        <w:spacing w:before="0" w:beforeAutospacing="0" w:after="0" w:afterAutospacing="0"/>
        <w:jc w:val="both"/>
        <w:rPr>
          <w:rStyle w:val="c0"/>
          <w:color w:val="CC00CC"/>
          <w:sz w:val="28"/>
          <w:szCs w:val="28"/>
        </w:rPr>
      </w:pPr>
      <w:r w:rsidRPr="00634CE2">
        <w:rPr>
          <w:rStyle w:val="c0"/>
          <w:color w:val="CC00CC"/>
          <w:sz w:val="28"/>
          <w:szCs w:val="28"/>
        </w:rPr>
        <w:t xml:space="preserve">    </w:t>
      </w:r>
      <w:r w:rsidR="00BE5AA7" w:rsidRPr="00634CE2">
        <w:rPr>
          <w:rStyle w:val="c0"/>
          <w:color w:val="CC00CC"/>
          <w:sz w:val="28"/>
          <w:szCs w:val="28"/>
        </w:rPr>
        <w:t xml:space="preserve">Всем известны естественные следствия неорганизованности или непослушания – это наказания, которые исходят от самой жизни. В тех случаях, когда ребенку не хватает «сознательности», стоит не </w:t>
      </w:r>
      <w:proofErr w:type="gramStart"/>
      <w:r w:rsidR="00BE5AA7" w:rsidRPr="00634CE2">
        <w:rPr>
          <w:rStyle w:val="c0"/>
          <w:color w:val="CC00CC"/>
          <w:sz w:val="28"/>
          <w:szCs w:val="28"/>
        </w:rPr>
        <w:t>мешать ему столкнуться</w:t>
      </w:r>
      <w:proofErr w:type="gramEnd"/>
      <w:r w:rsidR="00BE5AA7" w:rsidRPr="00634CE2">
        <w:rPr>
          <w:rStyle w:val="c0"/>
          <w:color w:val="CC00CC"/>
          <w:sz w:val="28"/>
          <w:szCs w:val="28"/>
        </w:rPr>
        <w:t xml:space="preserve"> с негативными результатами его действий. Тогда ему некого будет винить, кроме самого себя, и он приобретет ценный опыт.</w:t>
      </w:r>
    </w:p>
    <w:p w:rsidR="00BE07CD" w:rsidRPr="00634CE2" w:rsidRDefault="00BE07CD" w:rsidP="00634CE2">
      <w:pPr>
        <w:pStyle w:val="c2"/>
        <w:spacing w:before="0" w:beforeAutospacing="0" w:after="0" w:afterAutospacing="0"/>
        <w:jc w:val="both"/>
        <w:rPr>
          <w:color w:val="CC00CC"/>
          <w:sz w:val="28"/>
          <w:szCs w:val="28"/>
        </w:rPr>
      </w:pPr>
      <w:bookmarkStart w:id="0" w:name="_GoBack"/>
      <w:bookmarkEnd w:id="0"/>
    </w:p>
    <w:p w:rsidR="00BE5AA7" w:rsidRPr="00634CE2" w:rsidRDefault="00634CE2" w:rsidP="00634CE2">
      <w:pPr>
        <w:pStyle w:val="c2"/>
        <w:spacing w:before="0" w:beforeAutospacing="0" w:after="0" w:afterAutospacing="0"/>
        <w:jc w:val="both"/>
        <w:rPr>
          <w:rStyle w:val="c0"/>
          <w:color w:val="CC00CC"/>
          <w:sz w:val="28"/>
          <w:szCs w:val="28"/>
        </w:rPr>
      </w:pPr>
      <w:r w:rsidRPr="00634CE2">
        <w:rPr>
          <w:rStyle w:val="c0"/>
          <w:color w:val="CC00CC"/>
          <w:sz w:val="28"/>
          <w:szCs w:val="28"/>
        </w:rPr>
        <w:t xml:space="preserve">    </w:t>
      </w:r>
      <w:r w:rsidR="00BE5AA7" w:rsidRPr="00634CE2">
        <w:rPr>
          <w:rStyle w:val="c0"/>
          <w:color w:val="CC00CC"/>
          <w:sz w:val="28"/>
          <w:szCs w:val="28"/>
        </w:rPr>
        <w:t>Организовать себя младшим школьникам помогают и так называемые внешние средства. Это наглядный материал в виде картинок, списков, инструкций, расписаний и т.п., которые напоминают ребенку что́, когда и в какой последовательности надо делать. Они замещают «руководящие указания» взрослого и помогают самостоятельно справляться с делами.</w:t>
      </w:r>
    </w:p>
    <w:p w:rsidR="0045166F" w:rsidRPr="00634CE2" w:rsidRDefault="0045166F" w:rsidP="00BE5AA7">
      <w:pPr>
        <w:pStyle w:val="c2"/>
        <w:spacing w:before="0" w:beforeAutospacing="0" w:after="0" w:afterAutospacing="0"/>
        <w:rPr>
          <w:rStyle w:val="c0"/>
          <w:rFonts w:ascii="Calibri" w:hAnsi="Calibri" w:cs="Calibri"/>
          <w:color w:val="CC00CC"/>
          <w:sz w:val="72"/>
          <w:szCs w:val="72"/>
        </w:rPr>
      </w:pPr>
    </w:p>
    <w:p w:rsidR="0045166F" w:rsidRPr="00634CE2" w:rsidRDefault="0045166F" w:rsidP="00634CE2">
      <w:pPr>
        <w:pStyle w:val="c2"/>
        <w:spacing w:before="0" w:beforeAutospacing="0" w:after="0" w:afterAutospacing="0"/>
        <w:jc w:val="center"/>
        <w:rPr>
          <w:b/>
          <w:color w:val="CC00CC"/>
          <w:sz w:val="72"/>
          <w:szCs w:val="72"/>
        </w:rPr>
      </w:pPr>
      <w:r w:rsidRPr="00634CE2">
        <w:rPr>
          <w:rStyle w:val="c0"/>
          <w:b/>
          <w:color w:val="CC00CC"/>
          <w:sz w:val="72"/>
          <w:szCs w:val="72"/>
        </w:rPr>
        <w:t>УСПЕХОВ!!!</w:t>
      </w:r>
    </w:p>
    <w:p w:rsidR="00BE5AA7" w:rsidRPr="00634CE2" w:rsidRDefault="00BE5AA7" w:rsidP="00634CE2">
      <w:pPr>
        <w:jc w:val="center"/>
        <w:rPr>
          <w:b/>
          <w:sz w:val="72"/>
          <w:szCs w:val="72"/>
        </w:rPr>
      </w:pPr>
    </w:p>
    <w:sectPr w:rsidR="00BE5AA7" w:rsidRPr="00634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9D"/>
    <w:rsid w:val="000448D9"/>
    <w:rsid w:val="0045166F"/>
    <w:rsid w:val="00634CE2"/>
    <w:rsid w:val="00834757"/>
    <w:rsid w:val="009C289D"/>
    <w:rsid w:val="00BE07CD"/>
    <w:rsid w:val="00BE5AA7"/>
    <w:rsid w:val="00FE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4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48D9"/>
  </w:style>
  <w:style w:type="character" w:customStyle="1" w:styleId="c6">
    <w:name w:val="c6"/>
    <w:basedOn w:val="a0"/>
    <w:rsid w:val="00BE5AA7"/>
  </w:style>
  <w:style w:type="character" w:customStyle="1" w:styleId="c5">
    <w:name w:val="c5"/>
    <w:basedOn w:val="a0"/>
    <w:rsid w:val="00BE5AA7"/>
  </w:style>
  <w:style w:type="paragraph" w:styleId="a3">
    <w:name w:val="Balloon Text"/>
    <w:basedOn w:val="a"/>
    <w:link w:val="a4"/>
    <w:uiPriority w:val="99"/>
    <w:semiHidden/>
    <w:unhideWhenUsed/>
    <w:rsid w:val="00834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4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48D9"/>
  </w:style>
  <w:style w:type="character" w:customStyle="1" w:styleId="c6">
    <w:name w:val="c6"/>
    <w:basedOn w:val="a0"/>
    <w:rsid w:val="00BE5AA7"/>
  </w:style>
  <w:style w:type="character" w:customStyle="1" w:styleId="c5">
    <w:name w:val="c5"/>
    <w:basedOn w:val="a0"/>
    <w:rsid w:val="00BE5AA7"/>
  </w:style>
  <w:style w:type="paragraph" w:styleId="a3">
    <w:name w:val="Balloon Text"/>
    <w:basedOn w:val="a"/>
    <w:link w:val="a4"/>
    <w:uiPriority w:val="99"/>
    <w:semiHidden/>
    <w:unhideWhenUsed/>
    <w:rsid w:val="00834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12</cp:revision>
  <dcterms:created xsi:type="dcterms:W3CDTF">2016-10-29T03:07:00Z</dcterms:created>
  <dcterms:modified xsi:type="dcterms:W3CDTF">2016-10-29T05:06:00Z</dcterms:modified>
</cp:coreProperties>
</file>